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sz w:val="24"/>
          <w:szCs w:val="24"/>
        </w:rPr>
      </w:pPr>
      <w:bookmarkStart w:colFirst="0" w:colLast="0" w:name="_ce3zr6vue39y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Апробация УМК линии “Happy English.ru”/“Счастливый английский.ру” для 2-11 классов (авторы К. И. Кауфман, М. Ю. Кауфман) с предоставлением бесплатных учебников на 2021/22 учебный год.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Уважаемые учителя,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ЗАО «Издательство «Титул» объявляет о приеме заявок на апробацию учебно-методических комплектов “Happy English.ru” для 2–11 классов (авторы К. И. Кауфман, М. Ю. Кауфман) на 2021/22 учебный год </w:t>
      </w:r>
      <w:r w:rsidDel="00000000" w:rsidR="00000000" w:rsidRPr="00000000">
        <w:rPr>
          <w:b w:val="1"/>
          <w:rtl w:val="0"/>
        </w:rPr>
        <w:t xml:space="preserve">с предоставлением бесплатных учебников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Все учебники имеют положительные заключения по итогам научной, педагогической и общественной экспертиз.</w:t>
      </w:r>
    </w:p>
    <w:p w:rsidR="00000000" w:rsidDel="00000000" w:rsidP="00000000" w:rsidRDefault="00000000" w:rsidRPr="00000000" w14:paraId="0000000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К апробации приглашаются как классы, продолжающие изучение английского языка по данным УМК, так и начинающие обучение по данным УМК или изучавшие английский язык ранее по другим УМК.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Цель апробации – изучить эффективность обучения по полным УМК (включающим учебник, рабочие тетради, аудиоприложение, обучающую компьютерную программу и книгу для учителя) в условиях ФГОС.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Для апробации издательство предоставляет библиотеке образовательного учреждения: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бесплатный полный комплект УМК “Happy English.ru” для педагога-апробатора (учебник, аудиоприложение, книгу для учителя, рабочие тетради № 1 и 2);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бесплатные учебники на класс, в соответствии с количеством участвующих в апробации учеников.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Рабочие тетради и другие компоненты УМК (кроме бесплатных учебников) и любые дополнительные учебно-методические пособия приобретаются непосредственно в издательстве.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 апробации с предоставлением бесплатных учебников участвуют только те образовательные учреждения, которые приобрели рабочие тетради в издательстве.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Для апробаторов издательство предоставляет скидку в размере 10 % на все приобретаемые компоненты УМК.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Образовательное учреждение организует работу по УМК для выбранного класса (классов). Издательство “Титул” оказывает методическую помощь в виде вебинаров для апробаторов.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Доставка УМК осуществляется почтовыми посылками, транспортными или экспедиторскими компаниями (из перечисленных в интернет-магазине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www.englishteachers.ru/shop</w:t>
        </w:r>
      </w:hyperlink>
      <w:r w:rsidDel="00000000" w:rsidR="00000000" w:rsidRPr="00000000">
        <w:rPr>
          <w:rtl w:val="0"/>
        </w:rPr>
        <w:t xml:space="preserve"> по выбору апробатора) на указанный в заявке адрес и за счет заказчика. В стоимость доставки входит стоимость доставки полного веса заказа (как бесплатной, так и платной его части).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Внимание! При заказе рабочих тетрадей и пособий на сумму от 3000 рублей доставка осуществляется за счет Издательства.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Количество участников апробации ограничено!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Для участия в апробации: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Педагогу нужно зарегистрироваться на портале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https://www.englishteachers.ru</w:t>
        </w:r>
      </w:hyperlink>
      <w:r w:rsidDel="00000000" w:rsidR="00000000" w:rsidRPr="00000000">
        <w:rPr>
          <w:rtl w:val="0"/>
        </w:rPr>
        <w:t xml:space="preserve">, и прислать по электронной почте на адрес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connect@englishteachers.ru</w:t>
        </w:r>
      </w:hyperlink>
      <w:r w:rsidDel="00000000" w:rsidR="00000000" w:rsidRPr="00000000">
        <w:rPr>
          <w:rtl w:val="0"/>
        </w:rPr>
        <w:t xml:space="preserve">  сканированную копию спецификации-заявки (см. прикрепленный файл), подписанную руководителем и заверенную печатью ОУ. </w:t>
        <w:br w:type="textWrapping"/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В спецификации-заявке нужно указать: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название образовательного учреждения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ФИО педагога-апробатора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имя пользователя на портале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www.englishteachers.ru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класс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количество учеников в классе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почтовый адрес доставки (адрес ОУ)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адрес эл. почты и контактный телефон для связи;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в графе «Заказ учителю и бесплатные учебники для апробации» - количество учебников на класс плюс один бесплатный комплект для педагога-апробатора;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в графе «Заказ для оплаты» - количество остальных компонентов УМК "Happy English.ru" и учебных пособий, необходимых для апробации.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В спецификации-заявке цены на издания указаны без учета транспортных расходов.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После получения сканированной копии спецификации-заявки издательство по электронной почте вышлет письмо, подтверждающее участие Вашего образовательного учреждения в апробации.</w:t>
        <w:br w:type="textWrapping"/>
        <w:t xml:space="preserve">Затем на Вашу электронную почту будет отправлен сканированный счет на оплату рабочих тетрадей и учебных пособий согласно заявке и их доставку. Менеджер издательства подберет удобный для Вас способ доставки в зависимости от адреса образовательного учреждения (почтовыми посылками или отправка через транспортные компании г. Обнинска). Доставку оплачивает заказчик (образовательное учреждение или педагог-апробатор). В стоимость доставки входит стоимость доставки общего заказа (как бесплатной, так и платной его частей).</w:t>
        <w:br w:type="textWrapping"/>
        <w:t xml:space="preserve">В случае включения в заказ других учебных пособий дополнительно к бесплатному УМК для учителя, они также будут включены в счет.</w:t>
        <w:br w:type="textWrapping"/>
      </w:r>
      <w:r w:rsidDel="00000000" w:rsidR="00000000" w:rsidRPr="00000000">
        <w:rPr>
          <w:u w:val="single"/>
          <w:rtl w:val="0"/>
        </w:rPr>
        <w:t xml:space="preserve">ВНИМАНИЕ!</w:t>
        <w:br w:type="textWrapping"/>
        <w:t xml:space="preserve">При перечислении денежных средств обязательно указывайте номер и дату счета.</w:t>
      </w:r>
    </w:p>
    <w:p w:rsidR="00000000" w:rsidDel="00000000" w:rsidP="00000000" w:rsidRDefault="00000000" w:rsidRPr="00000000" w14:paraId="00000025">
      <w:pPr>
        <w:ind w:left="720" w:firstLine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После получения сканированной копии спецификации-заявки и поступления денежных средств согласно счету, издательство производит отгрузку Вашего заказа на указанный в заявке адрес. На оплаченные компоненты УМК и учебные пособия оформляется и передается с отгрузкой полный комплект документов (счет, УПД). По электронной почте педагогу-апробатору будет отправлена информация о дате отгрузки, идентификатор выбранной службы доставки для своевременного отслеживания и получения заказа в почтовом отделении или в филиале транспортной компании вашего города.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В ходе апробации, после прохождения каждого раздела учебника, апробатор заполняет онлайн-анкету, расположенную по адресу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https://www.englishteachers.ru/approbation</w:t>
        </w:r>
      </w:hyperlink>
      <w:r w:rsidDel="00000000" w:rsidR="00000000" w:rsidRPr="00000000">
        <w:rPr>
          <w:rtl w:val="0"/>
        </w:rPr>
        <w:t xml:space="preserve">.</w:t>
        <w:br w:type="textWrapping"/>
        <w:t xml:space="preserve">Доступ к анкетам будет открыт для педагогов-апробаторов с 1 октября 2021 года.</w:t>
        <w:br w:type="textWrapping"/>
        <w:t xml:space="preserve">На весь период апробации издательство предоставит апробаторам методическую поддержку, включая онлайн-консультации с авторами УМК и методистами.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По окончании апробации издательство высылает по почте на адрес ОУ сертификат апробатора для педагога-апробатора и сертификат (по запросу),подтверждающий, что образовательное учреждение являлось апробационной площадкой издательства в 2021/22 учебном году.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Заявки принимаются с 7 июня до 20 октября 2021 года.</w:t>
      </w:r>
    </w:p>
    <w:p w:rsidR="00000000" w:rsidDel="00000000" w:rsidP="00000000" w:rsidRDefault="00000000" w:rsidRPr="00000000" w14:paraId="0000002C">
      <w:pPr>
        <w:rPr>
          <w:color w:val="0b0b0b"/>
          <w:sz w:val="24"/>
          <w:szCs w:val="24"/>
        </w:rPr>
      </w:pPr>
      <w:r w:rsidDel="00000000" w:rsidR="00000000" w:rsidRPr="00000000">
        <w:rPr>
          <w:rtl w:val="0"/>
        </w:rPr>
        <w:t xml:space="preserve">Об окончании приема заявок будет объявлено на форуме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www.englishteachers.ru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600" w:lineRule="auto"/>
        <w:rPr>
          <w:color w:val="0b0b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www.englishteachers.ru" TargetMode="External"/><Relationship Id="rId10" Type="http://schemas.openxmlformats.org/officeDocument/2006/relationships/hyperlink" Target="https://www.englishteachers.ru/approbation" TargetMode="External"/><Relationship Id="rId9" Type="http://schemas.openxmlformats.org/officeDocument/2006/relationships/hyperlink" Target="http://www.englishteachers.ru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englishteachers.ru/shop" TargetMode="External"/><Relationship Id="rId7" Type="http://schemas.openxmlformats.org/officeDocument/2006/relationships/hyperlink" Target="https://www.englishteachers.ru/" TargetMode="External"/><Relationship Id="rId8" Type="http://schemas.openxmlformats.org/officeDocument/2006/relationships/hyperlink" Target="mailto:connect@englishteacher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